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471" w:type="dxa"/>
        <w:tblInd w:w="575" w:type="dxa"/>
        <w:tblLook w:val="04A0"/>
      </w:tblPr>
      <w:tblGrid>
        <w:gridCol w:w="2189"/>
        <w:gridCol w:w="4220"/>
        <w:gridCol w:w="1062"/>
      </w:tblGrid>
      <w:tr w:rsidR="00C52744" w:rsidRPr="004149AA" w:rsidTr="00D60D1D">
        <w:trPr>
          <w:trHeight w:val="750"/>
        </w:trPr>
        <w:tc>
          <w:tcPr>
            <w:tcW w:w="74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2744" w:rsidRPr="004149AA" w:rsidRDefault="00C52744" w:rsidP="00D60D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bookmarkStart w:id="0" w:name="RANGE!A1:I14"/>
            <w:r w:rsidRPr="004149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北方工业大学参加第三届北京市大学生创新创业教育成果展项目 </w:t>
            </w:r>
            <w:bookmarkEnd w:id="0"/>
          </w:p>
        </w:tc>
      </w:tr>
      <w:tr w:rsidR="00C52744" w:rsidRPr="004149AA" w:rsidTr="00D60D1D">
        <w:trPr>
          <w:trHeight w:val="402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44" w:rsidRPr="004149AA" w:rsidRDefault="00C52744" w:rsidP="00D60D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49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44" w:rsidRPr="004149AA" w:rsidRDefault="00C52744" w:rsidP="00D60D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49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44" w:rsidRPr="004149AA" w:rsidRDefault="00C52744" w:rsidP="00D60D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49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</w:t>
            </w:r>
          </w:p>
        </w:tc>
      </w:tr>
      <w:tr w:rsidR="00C52744" w:rsidRPr="004149AA" w:rsidTr="00D60D1D">
        <w:trPr>
          <w:trHeight w:val="300"/>
        </w:trPr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44" w:rsidRPr="004149AA" w:rsidRDefault="00C52744" w:rsidP="00D60D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49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实物参展交流项目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44" w:rsidRPr="004149AA" w:rsidRDefault="00C52744" w:rsidP="00D60D1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49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机器视觉系统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44" w:rsidRPr="004149AA" w:rsidRDefault="00C52744" w:rsidP="00D60D1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49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机材</w:t>
            </w:r>
          </w:p>
        </w:tc>
      </w:tr>
      <w:tr w:rsidR="00C52744" w:rsidRPr="004149AA" w:rsidTr="00D60D1D">
        <w:trPr>
          <w:trHeight w:val="300"/>
        </w:trPr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744" w:rsidRPr="004149AA" w:rsidRDefault="00C52744" w:rsidP="00D60D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44" w:rsidRPr="004149AA" w:rsidRDefault="00C52744" w:rsidP="00D60D1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49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智能化道路节能照明系统的设计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44" w:rsidRPr="004149AA" w:rsidRDefault="00C52744" w:rsidP="00D60D1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49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电信</w:t>
            </w:r>
          </w:p>
        </w:tc>
      </w:tr>
      <w:tr w:rsidR="00C52744" w:rsidRPr="004149AA" w:rsidTr="00D60D1D">
        <w:trPr>
          <w:trHeight w:val="300"/>
        </w:trPr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744" w:rsidRPr="004149AA" w:rsidRDefault="00C52744" w:rsidP="00D60D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44" w:rsidRPr="004149AA" w:rsidRDefault="00C52744" w:rsidP="00D60D1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49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智能机器人对战系统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44" w:rsidRPr="004149AA" w:rsidRDefault="00C52744" w:rsidP="00D60D1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49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电控</w:t>
            </w:r>
          </w:p>
        </w:tc>
      </w:tr>
      <w:tr w:rsidR="00C52744" w:rsidRPr="004149AA" w:rsidTr="00D60D1D">
        <w:trPr>
          <w:trHeight w:val="300"/>
        </w:trPr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744" w:rsidRPr="004149AA" w:rsidRDefault="00C52744" w:rsidP="00D60D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44" w:rsidRPr="004149AA" w:rsidRDefault="00C52744" w:rsidP="00D60D1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49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一种无链条自行车的设计与制作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44" w:rsidRPr="004149AA" w:rsidRDefault="00C52744" w:rsidP="00D60D1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49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机材</w:t>
            </w:r>
          </w:p>
        </w:tc>
      </w:tr>
      <w:tr w:rsidR="00C52744" w:rsidRPr="004149AA" w:rsidTr="00D60D1D">
        <w:trPr>
          <w:trHeight w:val="300"/>
        </w:trPr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744" w:rsidRPr="004149AA" w:rsidRDefault="00C52744" w:rsidP="00D60D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44" w:rsidRPr="004149AA" w:rsidRDefault="00C52744" w:rsidP="00D60D1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49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BSM原创服饰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44" w:rsidRPr="004149AA" w:rsidRDefault="00C52744" w:rsidP="00D60D1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49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学工部</w:t>
            </w:r>
          </w:p>
        </w:tc>
      </w:tr>
      <w:tr w:rsidR="00C52744" w:rsidRPr="004149AA" w:rsidTr="00D60D1D">
        <w:trPr>
          <w:trHeight w:val="300"/>
        </w:trPr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744" w:rsidRPr="004149AA" w:rsidRDefault="00C52744" w:rsidP="00D60D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44" w:rsidRPr="004149AA" w:rsidRDefault="00C52744" w:rsidP="00D60D1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49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大尺寸并联臂3D打印机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44" w:rsidRPr="004149AA" w:rsidRDefault="00C52744" w:rsidP="00D60D1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49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机材</w:t>
            </w:r>
          </w:p>
        </w:tc>
      </w:tr>
      <w:tr w:rsidR="00C52744" w:rsidRPr="004149AA" w:rsidTr="00D60D1D">
        <w:trPr>
          <w:trHeight w:val="300"/>
        </w:trPr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744" w:rsidRPr="004149AA" w:rsidRDefault="00C52744" w:rsidP="00D60D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44" w:rsidRPr="004149AA" w:rsidRDefault="00C52744" w:rsidP="00D60D1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49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基于自然用户接口的虚拟现实体感交互系统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44" w:rsidRPr="004149AA" w:rsidRDefault="00C52744" w:rsidP="00D60D1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49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</w:t>
            </w:r>
          </w:p>
        </w:tc>
      </w:tr>
      <w:tr w:rsidR="00C52744" w:rsidRPr="004149AA" w:rsidTr="00D60D1D">
        <w:trPr>
          <w:trHeight w:val="300"/>
        </w:trPr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744" w:rsidRPr="004149AA" w:rsidRDefault="00C52744" w:rsidP="00D60D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44" w:rsidRPr="004149AA" w:rsidRDefault="00C52744" w:rsidP="00D60D1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49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充气式救生艇背包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44" w:rsidRPr="004149AA" w:rsidRDefault="00C52744" w:rsidP="00D60D1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49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学工部</w:t>
            </w:r>
          </w:p>
        </w:tc>
      </w:tr>
      <w:tr w:rsidR="00C52744" w:rsidRPr="004149AA" w:rsidTr="00D60D1D">
        <w:trPr>
          <w:trHeight w:val="300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744" w:rsidRDefault="00C52744" w:rsidP="00D60D1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学术论坛交流项目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44" w:rsidRDefault="00C52744" w:rsidP="00D60D1D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200mhz</w:t>
            </w:r>
            <w:r>
              <w:rPr>
                <w:rFonts w:hint="eastAsia"/>
                <w:sz w:val="18"/>
                <w:szCs w:val="18"/>
              </w:rPr>
              <w:t>宽带放大电路的设计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44" w:rsidRPr="00AB1057" w:rsidRDefault="00C52744" w:rsidP="00D60D1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AB1057">
              <w:rPr>
                <w:rFonts w:hint="eastAsia"/>
                <w:color w:val="000000"/>
                <w:sz w:val="20"/>
                <w:szCs w:val="20"/>
              </w:rPr>
              <w:t>电信</w:t>
            </w:r>
          </w:p>
        </w:tc>
      </w:tr>
      <w:tr w:rsidR="00C52744" w:rsidRPr="004149AA" w:rsidTr="00D60D1D">
        <w:trPr>
          <w:trHeight w:val="300"/>
        </w:trPr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44" w:rsidRPr="004149AA" w:rsidRDefault="00C52744" w:rsidP="00D60D1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49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学科竞赛交流项目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44" w:rsidRPr="004149AA" w:rsidRDefault="00C52744" w:rsidP="00D60D1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49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北京市工业设计大赛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44" w:rsidRPr="004149AA" w:rsidRDefault="00C52744" w:rsidP="00D60D1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49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机材</w:t>
            </w:r>
          </w:p>
        </w:tc>
      </w:tr>
      <w:tr w:rsidR="00C52744" w:rsidRPr="004149AA" w:rsidTr="00D60D1D">
        <w:trPr>
          <w:trHeight w:val="300"/>
        </w:trPr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744" w:rsidRPr="004149AA" w:rsidRDefault="00C52744" w:rsidP="00D60D1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44" w:rsidRPr="004149AA" w:rsidRDefault="00C52744" w:rsidP="00D60D1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49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集成电路大赛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44" w:rsidRPr="004149AA" w:rsidRDefault="00C52744" w:rsidP="00D60D1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49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电信</w:t>
            </w:r>
          </w:p>
        </w:tc>
      </w:tr>
      <w:tr w:rsidR="00C52744" w:rsidRPr="004149AA" w:rsidTr="00D60D1D">
        <w:trPr>
          <w:trHeight w:val="300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44" w:rsidRPr="004149AA" w:rsidRDefault="00C52744" w:rsidP="00D60D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49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校企交流项目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44" w:rsidRPr="004149AA" w:rsidRDefault="00C52744" w:rsidP="00D60D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49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数字媒体专业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44" w:rsidRPr="004149AA" w:rsidRDefault="00C52744" w:rsidP="00D60D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49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</w:tr>
    </w:tbl>
    <w:p w:rsidR="007B42D2" w:rsidRDefault="007B42D2"/>
    <w:sectPr w:rsidR="007B42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2D2" w:rsidRDefault="007B42D2" w:rsidP="00C52744">
      <w:r>
        <w:separator/>
      </w:r>
    </w:p>
  </w:endnote>
  <w:endnote w:type="continuationSeparator" w:id="1">
    <w:p w:rsidR="007B42D2" w:rsidRDefault="007B42D2" w:rsidP="00C527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2D2" w:rsidRDefault="007B42D2" w:rsidP="00C52744">
      <w:r>
        <w:separator/>
      </w:r>
    </w:p>
  </w:footnote>
  <w:footnote w:type="continuationSeparator" w:id="1">
    <w:p w:rsidR="007B42D2" w:rsidRDefault="007B42D2" w:rsidP="00C527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2744"/>
    <w:rsid w:val="007B42D2"/>
    <w:rsid w:val="00C52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7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27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27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27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27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2016-09-27T03:53:00Z</dcterms:created>
  <dcterms:modified xsi:type="dcterms:W3CDTF">2016-09-27T03:53:00Z</dcterms:modified>
</cp:coreProperties>
</file>